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269C" w14:textId="1FC9F88A" w:rsidR="00905FC8" w:rsidRDefault="0019637C">
      <w:r>
        <w:rPr>
          <w:noProof/>
        </w:rPr>
        <w:drawing>
          <wp:inline distT="0" distB="0" distL="0" distR="0" wp14:anchorId="2250841A" wp14:editId="50043781">
            <wp:extent cx="1809750" cy="1143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143000"/>
                    </a:xfrm>
                    <a:prstGeom prst="rect">
                      <a:avLst/>
                    </a:prstGeom>
                    <a:noFill/>
                    <a:ln>
                      <a:noFill/>
                    </a:ln>
                  </pic:spPr>
                </pic:pic>
              </a:graphicData>
            </a:graphic>
          </wp:inline>
        </w:drawing>
      </w:r>
    </w:p>
    <w:p w14:paraId="1C46F858" w14:textId="77777777" w:rsidR="0019637C" w:rsidRDefault="0019637C"/>
    <w:p w14:paraId="700D27C9" w14:textId="108E3FA3" w:rsidR="0019637C" w:rsidRDefault="0019637C">
      <w:pPr>
        <w:rPr>
          <w:b/>
          <w:bCs/>
          <w:sz w:val="32"/>
          <w:szCs w:val="32"/>
        </w:rPr>
      </w:pPr>
      <w:r w:rsidRPr="0019637C">
        <w:rPr>
          <w:b/>
          <w:bCs/>
          <w:sz w:val="32"/>
          <w:szCs w:val="32"/>
        </w:rPr>
        <w:t>Jaarverslag Vereniging De Moeflon 2025</w:t>
      </w:r>
    </w:p>
    <w:p w14:paraId="7B029725" w14:textId="77777777" w:rsidR="0019637C" w:rsidRDefault="0019637C">
      <w:pPr>
        <w:rPr>
          <w:b/>
          <w:bCs/>
          <w:sz w:val="32"/>
          <w:szCs w:val="32"/>
        </w:rPr>
      </w:pPr>
    </w:p>
    <w:p w14:paraId="6FB3A744" w14:textId="76F3B217" w:rsidR="0019637C" w:rsidRDefault="0019637C">
      <w:pPr>
        <w:rPr>
          <w:b/>
          <w:bCs/>
          <w:sz w:val="24"/>
          <w:szCs w:val="24"/>
        </w:rPr>
      </w:pPr>
      <w:r w:rsidRPr="0019637C">
        <w:rPr>
          <w:b/>
          <w:bCs/>
          <w:sz w:val="24"/>
          <w:szCs w:val="24"/>
        </w:rPr>
        <w:t>Verzoekschrift Tweede-Kamer</w:t>
      </w:r>
    </w:p>
    <w:p w14:paraId="5A8E8819" w14:textId="4794287F" w:rsidR="0019637C" w:rsidRDefault="0019637C">
      <w:pPr>
        <w:rPr>
          <w:sz w:val="24"/>
          <w:szCs w:val="24"/>
        </w:rPr>
      </w:pPr>
      <w:r>
        <w:rPr>
          <w:sz w:val="24"/>
          <w:szCs w:val="24"/>
        </w:rPr>
        <w:t xml:space="preserve">De vereniging heeft de Vaste Kamercommissie voor LNV toestemming gevraagd voor het indienen van een zogenaamd verzoekschrift aan de Tweede Kamer. Het doel was de moeflon een status te geven na ruim honderd jaar in Nederland te zijn en inmiddels ingeburgerd. </w:t>
      </w:r>
      <w:r w:rsidR="002912C5">
        <w:rPr>
          <w:sz w:val="24"/>
          <w:szCs w:val="24"/>
        </w:rPr>
        <w:t xml:space="preserve">De Vaste Kamercommissie heeft dat verzoek ingewilligd. Op </w:t>
      </w:r>
      <w:r w:rsidR="007C55F5">
        <w:rPr>
          <w:sz w:val="24"/>
          <w:szCs w:val="24"/>
        </w:rPr>
        <w:t>4 februari</w:t>
      </w:r>
      <w:r w:rsidR="00A96765">
        <w:rPr>
          <w:sz w:val="24"/>
          <w:szCs w:val="24"/>
        </w:rPr>
        <w:t xml:space="preserve"> </w:t>
      </w:r>
      <w:r w:rsidR="002912C5">
        <w:rPr>
          <w:sz w:val="24"/>
          <w:szCs w:val="24"/>
        </w:rPr>
        <w:t xml:space="preserve">2025 </w:t>
      </w:r>
      <w:r w:rsidR="00EA623D">
        <w:rPr>
          <w:sz w:val="24"/>
          <w:szCs w:val="24"/>
        </w:rPr>
        <w:t xml:space="preserve">is </w:t>
      </w:r>
      <w:r w:rsidR="002912C5">
        <w:rPr>
          <w:sz w:val="24"/>
          <w:szCs w:val="24"/>
        </w:rPr>
        <w:t xml:space="preserve"> een delegatie van de </w:t>
      </w:r>
      <w:r w:rsidR="00370830">
        <w:rPr>
          <w:sz w:val="24"/>
          <w:szCs w:val="24"/>
        </w:rPr>
        <w:t>verenging in de Tweede Kamer</w:t>
      </w:r>
      <w:r w:rsidR="00EA623D">
        <w:rPr>
          <w:sz w:val="24"/>
          <w:szCs w:val="24"/>
        </w:rPr>
        <w:t xml:space="preserve"> ontvangen en </w:t>
      </w:r>
      <w:r w:rsidR="00370830">
        <w:rPr>
          <w:sz w:val="24"/>
          <w:szCs w:val="24"/>
        </w:rPr>
        <w:t xml:space="preserve"> </w:t>
      </w:r>
      <w:r w:rsidR="0064430C">
        <w:rPr>
          <w:sz w:val="24"/>
          <w:szCs w:val="24"/>
        </w:rPr>
        <w:t>het verzoekschrift</w:t>
      </w:r>
      <w:r w:rsidR="00A105F7">
        <w:rPr>
          <w:sz w:val="24"/>
          <w:szCs w:val="24"/>
        </w:rPr>
        <w:t xml:space="preserve"> werd </w:t>
      </w:r>
      <w:r w:rsidR="0064430C">
        <w:rPr>
          <w:sz w:val="24"/>
          <w:szCs w:val="24"/>
        </w:rPr>
        <w:t xml:space="preserve"> overhandigd met een</w:t>
      </w:r>
      <w:r w:rsidR="007306E9">
        <w:rPr>
          <w:sz w:val="24"/>
          <w:szCs w:val="24"/>
        </w:rPr>
        <w:t xml:space="preserve"> mondelinge </w:t>
      </w:r>
      <w:r w:rsidR="0064430C">
        <w:rPr>
          <w:sz w:val="24"/>
          <w:szCs w:val="24"/>
        </w:rPr>
        <w:t xml:space="preserve"> toelichting aan de vertegenwoordigers van de politieke partijen. </w:t>
      </w:r>
      <w:r w:rsidR="00D55F39">
        <w:rPr>
          <w:sz w:val="24"/>
          <w:szCs w:val="24"/>
        </w:rPr>
        <w:t xml:space="preserve">Deze actie werd </w:t>
      </w:r>
      <w:r w:rsidR="00970C3D">
        <w:rPr>
          <w:sz w:val="24"/>
          <w:szCs w:val="24"/>
        </w:rPr>
        <w:t xml:space="preserve"> ook </w:t>
      </w:r>
      <w:r w:rsidR="00D55F39">
        <w:rPr>
          <w:sz w:val="24"/>
          <w:szCs w:val="24"/>
        </w:rPr>
        <w:t>begeleid door persberichten</w:t>
      </w:r>
      <w:r w:rsidR="000C19FD">
        <w:rPr>
          <w:sz w:val="24"/>
          <w:szCs w:val="24"/>
        </w:rPr>
        <w:t>.</w:t>
      </w:r>
      <w:r w:rsidR="00D55F39">
        <w:rPr>
          <w:sz w:val="24"/>
          <w:szCs w:val="24"/>
        </w:rPr>
        <w:t xml:space="preserve"> Dit had diverse interviews voor radio en T</w:t>
      </w:r>
      <w:r w:rsidR="000C702B">
        <w:rPr>
          <w:sz w:val="24"/>
          <w:szCs w:val="24"/>
        </w:rPr>
        <w:t xml:space="preserve">V tot gevolg en publicaties in </w:t>
      </w:r>
      <w:r w:rsidR="000C19FD">
        <w:rPr>
          <w:sz w:val="24"/>
          <w:szCs w:val="24"/>
        </w:rPr>
        <w:t xml:space="preserve">een aantal </w:t>
      </w:r>
      <w:r w:rsidR="00970C3D">
        <w:rPr>
          <w:sz w:val="24"/>
          <w:szCs w:val="24"/>
        </w:rPr>
        <w:t xml:space="preserve"> gedrukte </w:t>
      </w:r>
      <w:r w:rsidR="000C19FD">
        <w:rPr>
          <w:sz w:val="24"/>
          <w:szCs w:val="24"/>
        </w:rPr>
        <w:t>media</w:t>
      </w:r>
      <w:r w:rsidR="000C702B">
        <w:rPr>
          <w:sz w:val="24"/>
          <w:szCs w:val="24"/>
        </w:rPr>
        <w:t xml:space="preserve">. </w:t>
      </w:r>
      <w:r w:rsidR="002351FF">
        <w:rPr>
          <w:sz w:val="24"/>
          <w:szCs w:val="24"/>
        </w:rPr>
        <w:t>De publiciteit kwam in een stroomversnelling omdat het</w:t>
      </w:r>
      <w:r w:rsidR="00E87A61">
        <w:rPr>
          <w:sz w:val="24"/>
          <w:szCs w:val="24"/>
        </w:rPr>
        <w:t xml:space="preserve"> later onderdeel werd van het zogenaamd </w:t>
      </w:r>
      <w:r w:rsidR="00E87A61" w:rsidRPr="00E87A61">
        <w:rPr>
          <w:i/>
          <w:iCs/>
          <w:sz w:val="24"/>
          <w:szCs w:val="24"/>
        </w:rPr>
        <w:t>wolvendebat</w:t>
      </w:r>
      <w:r w:rsidR="00E87A61">
        <w:rPr>
          <w:i/>
          <w:iCs/>
          <w:sz w:val="24"/>
          <w:szCs w:val="24"/>
        </w:rPr>
        <w:t xml:space="preserve"> </w:t>
      </w:r>
      <w:r w:rsidR="00E87A61">
        <w:rPr>
          <w:sz w:val="24"/>
          <w:szCs w:val="24"/>
        </w:rPr>
        <w:t>in de Tweede Kamer</w:t>
      </w:r>
      <w:r w:rsidR="00EF097A">
        <w:rPr>
          <w:sz w:val="24"/>
          <w:szCs w:val="24"/>
        </w:rPr>
        <w:t xml:space="preserve"> op 25 maart 2025. </w:t>
      </w:r>
      <w:r w:rsidR="00CC3C0C">
        <w:rPr>
          <w:sz w:val="24"/>
          <w:szCs w:val="24"/>
        </w:rPr>
        <w:t xml:space="preserve"> </w:t>
      </w:r>
    </w:p>
    <w:p w14:paraId="10EFB38A" w14:textId="0B8D1D90" w:rsidR="00E43322" w:rsidRPr="00E43322" w:rsidRDefault="00E43322">
      <w:pPr>
        <w:rPr>
          <w:b/>
          <w:bCs/>
          <w:sz w:val="24"/>
          <w:szCs w:val="24"/>
        </w:rPr>
      </w:pPr>
      <w:r w:rsidRPr="00E43322">
        <w:rPr>
          <w:b/>
          <w:bCs/>
          <w:sz w:val="24"/>
          <w:szCs w:val="24"/>
        </w:rPr>
        <w:t xml:space="preserve">Motie </w:t>
      </w:r>
      <w:proofErr w:type="spellStart"/>
      <w:r w:rsidRPr="00E43322">
        <w:rPr>
          <w:b/>
          <w:bCs/>
          <w:sz w:val="24"/>
          <w:szCs w:val="24"/>
        </w:rPr>
        <w:t>Flach</w:t>
      </w:r>
      <w:proofErr w:type="spellEnd"/>
    </w:p>
    <w:p w14:paraId="09A2CF8C" w14:textId="125BD7BF" w:rsidR="00A96765" w:rsidRDefault="0077302B">
      <w:pPr>
        <w:rPr>
          <w:sz w:val="24"/>
          <w:szCs w:val="24"/>
        </w:rPr>
      </w:pPr>
      <w:r>
        <w:rPr>
          <w:sz w:val="24"/>
          <w:szCs w:val="24"/>
        </w:rPr>
        <w:t xml:space="preserve">Deze acties van de Verenging hadden als resultaat dat </w:t>
      </w:r>
      <w:r w:rsidR="00715637">
        <w:rPr>
          <w:sz w:val="24"/>
          <w:szCs w:val="24"/>
        </w:rPr>
        <w:t xml:space="preserve">het Tweede Kamerlid Andre </w:t>
      </w:r>
      <w:proofErr w:type="spellStart"/>
      <w:r w:rsidR="00715637">
        <w:rPr>
          <w:sz w:val="24"/>
          <w:szCs w:val="24"/>
        </w:rPr>
        <w:t>Flach</w:t>
      </w:r>
      <w:proofErr w:type="spellEnd"/>
      <w:r w:rsidR="00715637">
        <w:rPr>
          <w:sz w:val="24"/>
          <w:szCs w:val="24"/>
        </w:rPr>
        <w:t xml:space="preserve"> (SGP</w:t>
      </w:r>
      <w:r w:rsidR="00767AE7">
        <w:rPr>
          <w:sz w:val="24"/>
          <w:szCs w:val="24"/>
        </w:rPr>
        <w:t>)</w:t>
      </w:r>
      <w:r w:rsidR="00715637">
        <w:rPr>
          <w:sz w:val="24"/>
          <w:szCs w:val="24"/>
        </w:rPr>
        <w:t xml:space="preserve"> mede namens </w:t>
      </w:r>
      <w:r w:rsidR="004B5397">
        <w:rPr>
          <w:sz w:val="24"/>
          <w:szCs w:val="24"/>
        </w:rPr>
        <w:t xml:space="preserve">de Kamerleden </w:t>
      </w:r>
      <w:r w:rsidR="00767AE7">
        <w:rPr>
          <w:sz w:val="24"/>
          <w:szCs w:val="24"/>
        </w:rPr>
        <w:t xml:space="preserve">Thom van Kampen (VVD) en Eline Vedder (CDA) </w:t>
      </w:r>
      <w:r w:rsidR="00A52774">
        <w:rPr>
          <w:sz w:val="24"/>
          <w:szCs w:val="24"/>
        </w:rPr>
        <w:t xml:space="preserve">een motie indiende in de Tweede Kamer </w:t>
      </w:r>
      <w:r w:rsidR="00DE137A">
        <w:rPr>
          <w:sz w:val="24"/>
          <w:szCs w:val="24"/>
        </w:rPr>
        <w:t xml:space="preserve">op 22 mei 2025 met als </w:t>
      </w:r>
      <w:r w:rsidR="00226F4C">
        <w:rPr>
          <w:sz w:val="24"/>
          <w:szCs w:val="24"/>
        </w:rPr>
        <w:t xml:space="preserve">doel dat de status van de moeflon gewijzigd zou worden </w:t>
      </w:r>
      <w:r w:rsidR="00973FC5">
        <w:rPr>
          <w:sz w:val="24"/>
          <w:szCs w:val="24"/>
        </w:rPr>
        <w:t xml:space="preserve"> zodat er mogelijk meer ruimte zou komen voor beschermingsmaatregel</w:t>
      </w:r>
      <w:r w:rsidR="00E37B8A">
        <w:rPr>
          <w:sz w:val="24"/>
          <w:szCs w:val="24"/>
        </w:rPr>
        <w:t xml:space="preserve">en </w:t>
      </w:r>
      <w:r w:rsidR="00973FC5">
        <w:rPr>
          <w:sz w:val="24"/>
          <w:szCs w:val="24"/>
        </w:rPr>
        <w:t xml:space="preserve"> of specifiek beheer van de soort. </w:t>
      </w:r>
      <w:r w:rsidR="0056531F">
        <w:rPr>
          <w:sz w:val="24"/>
          <w:szCs w:val="24"/>
        </w:rPr>
        <w:t>De aanleiding was dat de moeflon een cruciale rol speelt in het natuurbeheer</w:t>
      </w:r>
      <w:r w:rsidR="00E32E57">
        <w:rPr>
          <w:sz w:val="24"/>
          <w:szCs w:val="24"/>
        </w:rPr>
        <w:t xml:space="preserve">, met name op de Veluwe, waar de begrazing </w:t>
      </w:r>
      <w:r w:rsidR="00EA48E7">
        <w:rPr>
          <w:sz w:val="24"/>
          <w:szCs w:val="24"/>
        </w:rPr>
        <w:t>van de openlandschappen</w:t>
      </w:r>
      <w:r w:rsidR="00835D0A">
        <w:rPr>
          <w:sz w:val="24"/>
          <w:szCs w:val="24"/>
        </w:rPr>
        <w:t xml:space="preserve"> van groot belang is.</w:t>
      </w:r>
      <w:r w:rsidR="00EA48E7">
        <w:rPr>
          <w:sz w:val="24"/>
          <w:szCs w:val="24"/>
        </w:rPr>
        <w:t xml:space="preserve"> De moeflon eet de grove den en dat is uniek. </w:t>
      </w:r>
      <w:r w:rsidR="00077F85">
        <w:rPr>
          <w:sz w:val="24"/>
          <w:szCs w:val="24"/>
        </w:rPr>
        <w:t>De motie werd met</w:t>
      </w:r>
      <w:r w:rsidR="00953B1F">
        <w:rPr>
          <w:sz w:val="24"/>
          <w:szCs w:val="24"/>
        </w:rPr>
        <w:t xml:space="preserve"> 102 stemmen voor en 48 tegen aangenomen. </w:t>
      </w:r>
    </w:p>
    <w:p w14:paraId="327F9B6E" w14:textId="1908C35F" w:rsidR="00BE16BF" w:rsidRDefault="00BE16BF">
      <w:pPr>
        <w:rPr>
          <w:b/>
          <w:bCs/>
          <w:sz w:val="24"/>
          <w:szCs w:val="24"/>
        </w:rPr>
      </w:pPr>
      <w:r w:rsidRPr="00BE16BF">
        <w:rPr>
          <w:b/>
          <w:bCs/>
          <w:sz w:val="24"/>
          <w:szCs w:val="24"/>
        </w:rPr>
        <w:t>Ingeburgerd Dier</w:t>
      </w:r>
    </w:p>
    <w:p w14:paraId="11E8B717" w14:textId="329B53BF" w:rsidR="00BE16BF" w:rsidRDefault="00701037">
      <w:pPr>
        <w:rPr>
          <w:sz w:val="24"/>
          <w:szCs w:val="24"/>
        </w:rPr>
      </w:pPr>
      <w:r>
        <w:rPr>
          <w:sz w:val="24"/>
          <w:szCs w:val="24"/>
        </w:rPr>
        <w:t>Het bestuur van de Verenging</w:t>
      </w:r>
      <w:r w:rsidR="00835D0A">
        <w:rPr>
          <w:sz w:val="24"/>
          <w:szCs w:val="24"/>
        </w:rPr>
        <w:t xml:space="preserve"> heeft </w:t>
      </w:r>
      <w:r>
        <w:rPr>
          <w:sz w:val="24"/>
          <w:szCs w:val="24"/>
        </w:rPr>
        <w:t xml:space="preserve"> </w:t>
      </w:r>
      <w:r w:rsidR="001D6B7C">
        <w:rPr>
          <w:sz w:val="24"/>
          <w:szCs w:val="24"/>
        </w:rPr>
        <w:t>naast de mogelijkheid van een</w:t>
      </w:r>
      <w:r w:rsidR="00953835">
        <w:rPr>
          <w:sz w:val="24"/>
          <w:szCs w:val="24"/>
        </w:rPr>
        <w:t xml:space="preserve"> zogenaamde </w:t>
      </w:r>
      <w:r w:rsidR="001D6B7C">
        <w:rPr>
          <w:sz w:val="24"/>
          <w:szCs w:val="24"/>
        </w:rPr>
        <w:t xml:space="preserve"> </w:t>
      </w:r>
      <w:r w:rsidR="001D6B7C" w:rsidRPr="00953835">
        <w:rPr>
          <w:i/>
          <w:iCs/>
          <w:sz w:val="24"/>
          <w:szCs w:val="24"/>
        </w:rPr>
        <w:t>inheems kwalificatie</w:t>
      </w:r>
      <w:r w:rsidR="00953835">
        <w:rPr>
          <w:sz w:val="24"/>
          <w:szCs w:val="24"/>
        </w:rPr>
        <w:t xml:space="preserve"> of </w:t>
      </w:r>
      <w:r w:rsidR="00D72537">
        <w:rPr>
          <w:sz w:val="24"/>
          <w:szCs w:val="24"/>
        </w:rPr>
        <w:t xml:space="preserve"> </w:t>
      </w:r>
      <w:r w:rsidR="00D72537" w:rsidRPr="00953835">
        <w:rPr>
          <w:i/>
          <w:iCs/>
          <w:sz w:val="24"/>
          <w:szCs w:val="24"/>
        </w:rPr>
        <w:t>beschermd dier</w:t>
      </w:r>
      <w:r w:rsidR="00D72537">
        <w:rPr>
          <w:sz w:val="24"/>
          <w:szCs w:val="24"/>
        </w:rPr>
        <w:t xml:space="preserve"> voorgesteld </w:t>
      </w:r>
      <w:r w:rsidR="00CA2738">
        <w:rPr>
          <w:sz w:val="24"/>
          <w:szCs w:val="24"/>
        </w:rPr>
        <w:t>maar ook</w:t>
      </w:r>
      <w:r w:rsidR="00D72537">
        <w:rPr>
          <w:sz w:val="24"/>
          <w:szCs w:val="24"/>
        </w:rPr>
        <w:t xml:space="preserve"> de categorie </w:t>
      </w:r>
      <w:r w:rsidR="00D72537" w:rsidRPr="00D72537">
        <w:rPr>
          <w:i/>
          <w:iCs/>
          <w:sz w:val="24"/>
          <w:szCs w:val="24"/>
        </w:rPr>
        <w:t>ingeburgerd dier</w:t>
      </w:r>
      <w:r w:rsidR="00D72537">
        <w:rPr>
          <w:i/>
          <w:iCs/>
          <w:sz w:val="24"/>
          <w:szCs w:val="24"/>
        </w:rPr>
        <w:t xml:space="preserve"> </w:t>
      </w:r>
      <w:r w:rsidR="009D3B22">
        <w:rPr>
          <w:sz w:val="24"/>
          <w:szCs w:val="24"/>
        </w:rPr>
        <w:t xml:space="preserve">te formaliseren. Dit begrip wordt al enige tijd gehanteerd </w:t>
      </w:r>
      <w:r w:rsidR="00C9080E">
        <w:rPr>
          <w:sz w:val="24"/>
          <w:szCs w:val="24"/>
        </w:rPr>
        <w:t>maar kent geen wettelijke status. Op de webpagina</w:t>
      </w:r>
      <w:r w:rsidR="00B316F7">
        <w:rPr>
          <w:sz w:val="24"/>
          <w:szCs w:val="24"/>
        </w:rPr>
        <w:t xml:space="preserve"> van BNNVARA “</w:t>
      </w:r>
      <w:r w:rsidR="00B316F7" w:rsidRPr="00954C5C">
        <w:rPr>
          <w:i/>
          <w:iCs/>
          <w:sz w:val="24"/>
          <w:szCs w:val="24"/>
        </w:rPr>
        <w:t>ingeburgerd dier</w:t>
      </w:r>
      <w:r w:rsidR="00B316F7">
        <w:rPr>
          <w:sz w:val="24"/>
          <w:szCs w:val="24"/>
        </w:rPr>
        <w:t>”</w:t>
      </w:r>
      <w:r w:rsidR="00D13A6B">
        <w:rPr>
          <w:sz w:val="24"/>
          <w:szCs w:val="24"/>
        </w:rPr>
        <w:t xml:space="preserve"> staan een aantal voorbeelden genoemd van dieren die onder dit begrip te classificeren zijn, waaronder de moeflon. </w:t>
      </w:r>
      <w:r w:rsidR="009A59DB">
        <w:rPr>
          <w:sz w:val="24"/>
          <w:szCs w:val="24"/>
        </w:rPr>
        <w:t xml:space="preserve">In </w:t>
      </w:r>
      <w:r w:rsidR="00EA10F9">
        <w:rPr>
          <w:sz w:val="24"/>
          <w:szCs w:val="24"/>
        </w:rPr>
        <w:t xml:space="preserve">het verzoekschrift aan de Tweede Kamer is hier aandacht aan besteed. </w:t>
      </w:r>
    </w:p>
    <w:p w14:paraId="21EB9525" w14:textId="77777777" w:rsidR="005A3F3E" w:rsidRDefault="005A3F3E">
      <w:pPr>
        <w:rPr>
          <w:sz w:val="24"/>
          <w:szCs w:val="24"/>
        </w:rPr>
      </w:pPr>
    </w:p>
    <w:p w14:paraId="6461797A" w14:textId="77777777" w:rsidR="005A3F3E" w:rsidRDefault="005A3F3E">
      <w:pPr>
        <w:rPr>
          <w:sz w:val="24"/>
          <w:szCs w:val="24"/>
        </w:rPr>
      </w:pPr>
    </w:p>
    <w:p w14:paraId="0F62CD76" w14:textId="2F478D28" w:rsidR="00126ACA" w:rsidRDefault="00126ACA">
      <w:pPr>
        <w:rPr>
          <w:b/>
          <w:bCs/>
          <w:sz w:val="24"/>
          <w:szCs w:val="24"/>
        </w:rPr>
      </w:pPr>
      <w:r w:rsidRPr="00126ACA">
        <w:rPr>
          <w:b/>
          <w:bCs/>
          <w:sz w:val="24"/>
          <w:szCs w:val="24"/>
        </w:rPr>
        <w:t>Ledenwerving</w:t>
      </w:r>
    </w:p>
    <w:p w14:paraId="631931DF" w14:textId="32103D94" w:rsidR="00126ACA" w:rsidRDefault="00126ACA">
      <w:pPr>
        <w:rPr>
          <w:sz w:val="24"/>
          <w:szCs w:val="24"/>
        </w:rPr>
      </w:pPr>
      <w:r>
        <w:rPr>
          <w:sz w:val="24"/>
          <w:szCs w:val="24"/>
        </w:rPr>
        <w:t xml:space="preserve">De Vereniging had per 31 december ruim driehonderd leden. </w:t>
      </w:r>
      <w:r w:rsidR="005A3F3E">
        <w:rPr>
          <w:sz w:val="24"/>
          <w:szCs w:val="24"/>
        </w:rPr>
        <w:t>In het eerste kwartaal van het nieuwe jaar zullen de leden waarvan de contributie nog niet ontvangen is benaderd worden</w:t>
      </w:r>
      <w:r w:rsidR="00485DC7">
        <w:rPr>
          <w:sz w:val="24"/>
          <w:szCs w:val="24"/>
        </w:rPr>
        <w:t xml:space="preserve">. </w:t>
      </w:r>
    </w:p>
    <w:p w14:paraId="5927D209" w14:textId="4C3E44CC" w:rsidR="007F317F" w:rsidRDefault="007F317F">
      <w:pPr>
        <w:rPr>
          <w:b/>
          <w:bCs/>
          <w:sz w:val="24"/>
          <w:szCs w:val="24"/>
        </w:rPr>
      </w:pPr>
      <w:r w:rsidRPr="007F317F">
        <w:rPr>
          <w:b/>
          <w:bCs/>
          <w:sz w:val="24"/>
          <w:szCs w:val="24"/>
        </w:rPr>
        <w:t>Communicatie</w:t>
      </w:r>
    </w:p>
    <w:p w14:paraId="2DF3C81B" w14:textId="62B7CF97" w:rsidR="006247EF" w:rsidRDefault="007F317F">
      <w:pPr>
        <w:rPr>
          <w:sz w:val="24"/>
          <w:szCs w:val="24"/>
        </w:rPr>
      </w:pPr>
      <w:r>
        <w:rPr>
          <w:sz w:val="24"/>
          <w:szCs w:val="24"/>
        </w:rPr>
        <w:t>Aan communicatie met de media is</w:t>
      </w:r>
      <w:r w:rsidR="00642F3A">
        <w:rPr>
          <w:sz w:val="24"/>
          <w:szCs w:val="24"/>
        </w:rPr>
        <w:t xml:space="preserve"> in 2025 veel aandacht besteed naar aanleiding van het ingediende verzoekschrift. Een breed draagvlak voor de doelstelling is</w:t>
      </w:r>
      <w:r w:rsidR="004944E5">
        <w:rPr>
          <w:sz w:val="24"/>
          <w:szCs w:val="24"/>
        </w:rPr>
        <w:t xml:space="preserve"> immers </w:t>
      </w:r>
      <w:r w:rsidR="003A13AC">
        <w:rPr>
          <w:sz w:val="24"/>
          <w:szCs w:val="24"/>
        </w:rPr>
        <w:t xml:space="preserve"> </w:t>
      </w:r>
      <w:r w:rsidR="00EB2A99">
        <w:rPr>
          <w:sz w:val="24"/>
          <w:szCs w:val="24"/>
        </w:rPr>
        <w:t>belangrijk</w:t>
      </w:r>
      <w:r w:rsidR="003A13AC">
        <w:rPr>
          <w:sz w:val="24"/>
          <w:szCs w:val="24"/>
        </w:rPr>
        <w:t xml:space="preserve">. Het </w:t>
      </w:r>
      <w:r w:rsidR="00D07E68">
        <w:rPr>
          <w:sz w:val="24"/>
          <w:szCs w:val="24"/>
        </w:rPr>
        <w:t>p</w:t>
      </w:r>
      <w:r w:rsidR="003A13AC">
        <w:rPr>
          <w:sz w:val="24"/>
          <w:szCs w:val="24"/>
        </w:rPr>
        <w:t>ersbestand bestaat uit 1400 redacties, alle Staten</w:t>
      </w:r>
      <w:r w:rsidR="00EB2A99">
        <w:rPr>
          <w:sz w:val="24"/>
          <w:szCs w:val="24"/>
        </w:rPr>
        <w:t xml:space="preserve">leden, Gemeenteraadsleden en de colleges van B&amp;W en in rond de Veluwe. </w:t>
      </w:r>
      <w:r w:rsidR="008E1BEF">
        <w:rPr>
          <w:sz w:val="24"/>
          <w:szCs w:val="24"/>
        </w:rPr>
        <w:t xml:space="preserve">Daarnaast de </w:t>
      </w:r>
      <w:r w:rsidR="00A3066F">
        <w:rPr>
          <w:sz w:val="24"/>
          <w:szCs w:val="24"/>
        </w:rPr>
        <w:t>225</w:t>
      </w:r>
      <w:r w:rsidR="00434A53">
        <w:rPr>
          <w:sz w:val="24"/>
          <w:szCs w:val="24"/>
        </w:rPr>
        <w:t xml:space="preserve"> </w:t>
      </w:r>
      <w:r w:rsidR="008E1BEF">
        <w:rPr>
          <w:sz w:val="24"/>
          <w:szCs w:val="24"/>
        </w:rPr>
        <w:t xml:space="preserve">Eerste- en Tweede Kamerleden </w:t>
      </w:r>
      <w:r w:rsidR="005F1077">
        <w:rPr>
          <w:sz w:val="24"/>
          <w:szCs w:val="24"/>
        </w:rPr>
        <w:t xml:space="preserve"> </w:t>
      </w:r>
      <w:r w:rsidR="008E1BEF">
        <w:rPr>
          <w:sz w:val="24"/>
          <w:szCs w:val="24"/>
        </w:rPr>
        <w:t>en uiteraard onze eigen leden.</w:t>
      </w:r>
      <w:r w:rsidR="00D07E68">
        <w:rPr>
          <w:sz w:val="24"/>
          <w:szCs w:val="24"/>
        </w:rPr>
        <w:t xml:space="preserve"> </w:t>
      </w:r>
      <w:proofErr w:type="spellStart"/>
      <w:r w:rsidR="00A40B99" w:rsidRPr="00B02448">
        <w:rPr>
          <w:i/>
          <w:iCs/>
          <w:sz w:val="24"/>
          <w:szCs w:val="24"/>
        </w:rPr>
        <w:t>Zest</w:t>
      </w:r>
      <w:proofErr w:type="spellEnd"/>
      <w:r w:rsidR="00A40B99" w:rsidRPr="00B02448">
        <w:rPr>
          <w:i/>
          <w:iCs/>
          <w:sz w:val="24"/>
          <w:szCs w:val="24"/>
        </w:rPr>
        <w:t xml:space="preserve"> Marketing</w:t>
      </w:r>
      <w:r w:rsidR="00B02448" w:rsidRPr="00B02448">
        <w:rPr>
          <w:i/>
          <w:iCs/>
          <w:sz w:val="24"/>
          <w:szCs w:val="24"/>
        </w:rPr>
        <w:t>,</w:t>
      </w:r>
      <w:r w:rsidR="00B02448">
        <w:rPr>
          <w:sz w:val="24"/>
          <w:szCs w:val="24"/>
        </w:rPr>
        <w:t xml:space="preserve"> een bureau dat gespecialiseerd is in dot soort processen en acties ondersteunt het bestuur in de uitvoering van deze taken. </w:t>
      </w:r>
    </w:p>
    <w:p w14:paraId="5B9333A5" w14:textId="6AFC1649" w:rsidR="001008FE" w:rsidRDefault="006247EF">
      <w:pPr>
        <w:rPr>
          <w:b/>
          <w:bCs/>
          <w:sz w:val="24"/>
          <w:szCs w:val="24"/>
        </w:rPr>
      </w:pPr>
      <w:r w:rsidRPr="006247EF">
        <w:rPr>
          <w:b/>
          <w:bCs/>
          <w:sz w:val="24"/>
          <w:szCs w:val="24"/>
        </w:rPr>
        <w:t>Algemene</w:t>
      </w:r>
      <w:r w:rsidR="008C71B9" w:rsidRPr="006247EF">
        <w:rPr>
          <w:b/>
          <w:bCs/>
          <w:sz w:val="24"/>
          <w:szCs w:val="24"/>
        </w:rPr>
        <w:t xml:space="preserve"> Le</w:t>
      </w:r>
      <w:r w:rsidRPr="006247EF">
        <w:rPr>
          <w:b/>
          <w:bCs/>
          <w:sz w:val="24"/>
          <w:szCs w:val="24"/>
        </w:rPr>
        <w:t>denvergadering</w:t>
      </w:r>
    </w:p>
    <w:p w14:paraId="0616476D" w14:textId="4A377357" w:rsidR="00431878" w:rsidRDefault="00431878">
      <w:pPr>
        <w:rPr>
          <w:sz w:val="24"/>
          <w:szCs w:val="24"/>
        </w:rPr>
      </w:pPr>
      <w:r>
        <w:rPr>
          <w:sz w:val="24"/>
          <w:szCs w:val="24"/>
        </w:rPr>
        <w:t xml:space="preserve">Op 17 juni 2025 werd de algemene </w:t>
      </w:r>
      <w:r w:rsidR="00D81500">
        <w:rPr>
          <w:sz w:val="24"/>
          <w:szCs w:val="24"/>
        </w:rPr>
        <w:t xml:space="preserve">ledenvergadering gehouden in Hoenderloo. </w:t>
      </w:r>
      <w:r w:rsidR="00E56DE5">
        <w:rPr>
          <w:sz w:val="24"/>
          <w:szCs w:val="24"/>
        </w:rPr>
        <w:t xml:space="preserve">In verband met de vacature van penningmeester </w:t>
      </w:r>
      <w:r w:rsidR="008E3A9A">
        <w:rPr>
          <w:sz w:val="24"/>
          <w:szCs w:val="24"/>
        </w:rPr>
        <w:t xml:space="preserve">heeft </w:t>
      </w:r>
      <w:proofErr w:type="spellStart"/>
      <w:r w:rsidR="008E3A9A">
        <w:rPr>
          <w:sz w:val="24"/>
          <w:szCs w:val="24"/>
        </w:rPr>
        <w:t>Leida</w:t>
      </w:r>
      <w:proofErr w:type="spellEnd"/>
      <w:r w:rsidR="008E3A9A">
        <w:rPr>
          <w:sz w:val="24"/>
          <w:szCs w:val="24"/>
        </w:rPr>
        <w:t xml:space="preserve"> v.d. Brink de</w:t>
      </w:r>
      <w:r w:rsidR="009C53B9">
        <w:rPr>
          <w:sz w:val="24"/>
          <w:szCs w:val="24"/>
        </w:rPr>
        <w:t>ze</w:t>
      </w:r>
      <w:r w:rsidR="00224342">
        <w:rPr>
          <w:sz w:val="24"/>
          <w:szCs w:val="24"/>
        </w:rPr>
        <w:t xml:space="preserve"> functie</w:t>
      </w:r>
      <w:r w:rsidR="00C61B4E">
        <w:rPr>
          <w:sz w:val="24"/>
          <w:szCs w:val="24"/>
        </w:rPr>
        <w:t xml:space="preserve"> o</w:t>
      </w:r>
      <w:r w:rsidR="009557EE">
        <w:rPr>
          <w:sz w:val="24"/>
          <w:szCs w:val="24"/>
        </w:rPr>
        <w:t xml:space="preserve">p zich genomen. </w:t>
      </w:r>
      <w:r w:rsidR="0020179C">
        <w:rPr>
          <w:sz w:val="24"/>
          <w:szCs w:val="24"/>
        </w:rPr>
        <w:t xml:space="preserve"> De kascontrole commissie </w:t>
      </w:r>
      <w:r w:rsidR="00BF5D12">
        <w:rPr>
          <w:sz w:val="24"/>
          <w:szCs w:val="24"/>
        </w:rPr>
        <w:t xml:space="preserve">heeft het bestuur decharge verleend voor het financieel beleid 2025. </w:t>
      </w:r>
      <w:r w:rsidR="00331780">
        <w:rPr>
          <w:sz w:val="24"/>
          <w:szCs w:val="24"/>
        </w:rPr>
        <w:t>Klaas Dijkstra</w:t>
      </w:r>
      <w:r w:rsidR="00387393">
        <w:rPr>
          <w:sz w:val="24"/>
          <w:szCs w:val="24"/>
        </w:rPr>
        <w:t xml:space="preserve"> van </w:t>
      </w:r>
      <w:proofErr w:type="spellStart"/>
      <w:r w:rsidR="00387393" w:rsidRPr="003A2C6F">
        <w:rPr>
          <w:i/>
          <w:iCs/>
          <w:sz w:val="24"/>
          <w:szCs w:val="24"/>
        </w:rPr>
        <w:t>Zest</w:t>
      </w:r>
      <w:proofErr w:type="spellEnd"/>
      <w:r w:rsidR="00387393" w:rsidRPr="003A2C6F">
        <w:rPr>
          <w:i/>
          <w:iCs/>
          <w:sz w:val="24"/>
          <w:szCs w:val="24"/>
        </w:rPr>
        <w:t xml:space="preserve"> Marketing</w:t>
      </w:r>
      <w:r w:rsidR="00365B59">
        <w:rPr>
          <w:sz w:val="24"/>
          <w:szCs w:val="24"/>
        </w:rPr>
        <w:t xml:space="preserve"> gaf een presentatie over </w:t>
      </w:r>
      <w:r w:rsidR="001D66DC">
        <w:rPr>
          <w:sz w:val="24"/>
          <w:szCs w:val="24"/>
        </w:rPr>
        <w:t>de gehouden acties</w:t>
      </w:r>
      <w:r w:rsidR="00152216">
        <w:rPr>
          <w:sz w:val="24"/>
          <w:szCs w:val="24"/>
        </w:rPr>
        <w:t xml:space="preserve"> en </w:t>
      </w:r>
      <w:r w:rsidR="0099743B">
        <w:rPr>
          <w:sz w:val="24"/>
          <w:szCs w:val="24"/>
        </w:rPr>
        <w:t xml:space="preserve">persuitingen in het afgelopen jaar. Cees Krijger </w:t>
      </w:r>
      <w:r w:rsidR="00B02907">
        <w:rPr>
          <w:sz w:val="24"/>
          <w:szCs w:val="24"/>
        </w:rPr>
        <w:t xml:space="preserve">legde uit wat het verschil is </w:t>
      </w:r>
      <w:r w:rsidR="009C53B9">
        <w:rPr>
          <w:sz w:val="24"/>
          <w:szCs w:val="24"/>
        </w:rPr>
        <w:t xml:space="preserve">tussen een inheems en ingeburgerd dier. </w:t>
      </w:r>
      <w:r w:rsidR="00224342">
        <w:rPr>
          <w:sz w:val="24"/>
          <w:szCs w:val="24"/>
        </w:rPr>
        <w:t xml:space="preserve">De aanwezige leden gingen akkoord met een aanpassing van de contributie van </w:t>
      </w:r>
      <w:r w:rsidR="004C2F22">
        <w:rPr>
          <w:sz w:val="24"/>
          <w:szCs w:val="24"/>
        </w:rPr>
        <w:t xml:space="preserve">€ 5,-- naar € 10,-- per jaar. </w:t>
      </w:r>
    </w:p>
    <w:p w14:paraId="5DDD5703" w14:textId="1374C198" w:rsidR="003A2C6F" w:rsidRDefault="003A2C6F">
      <w:pPr>
        <w:rPr>
          <w:b/>
          <w:bCs/>
          <w:sz w:val="24"/>
          <w:szCs w:val="24"/>
        </w:rPr>
      </w:pPr>
      <w:r w:rsidRPr="00FD69F9">
        <w:rPr>
          <w:b/>
          <w:bCs/>
          <w:sz w:val="24"/>
          <w:szCs w:val="24"/>
        </w:rPr>
        <w:t>Voorlichting en educatie</w:t>
      </w:r>
    </w:p>
    <w:p w14:paraId="6D66F996" w14:textId="284A6B9C" w:rsidR="00FD69F9" w:rsidRPr="00A158E7" w:rsidRDefault="00FD69F9">
      <w:pPr>
        <w:rPr>
          <w:sz w:val="24"/>
          <w:szCs w:val="24"/>
        </w:rPr>
      </w:pPr>
      <w:r w:rsidRPr="00A158E7">
        <w:rPr>
          <w:sz w:val="24"/>
          <w:szCs w:val="24"/>
        </w:rPr>
        <w:t xml:space="preserve">Vragen van </w:t>
      </w:r>
      <w:r w:rsidR="00A158E7" w:rsidRPr="00A158E7">
        <w:rPr>
          <w:sz w:val="24"/>
          <w:szCs w:val="24"/>
        </w:rPr>
        <w:t>instanties</w:t>
      </w:r>
      <w:r w:rsidRPr="00A158E7">
        <w:rPr>
          <w:sz w:val="24"/>
          <w:szCs w:val="24"/>
        </w:rPr>
        <w:t xml:space="preserve"> en </w:t>
      </w:r>
      <w:r w:rsidR="00A158E7" w:rsidRPr="00A158E7">
        <w:rPr>
          <w:sz w:val="24"/>
          <w:szCs w:val="24"/>
        </w:rPr>
        <w:t>geïnteresseerden</w:t>
      </w:r>
      <w:r w:rsidR="00A158E7">
        <w:rPr>
          <w:sz w:val="24"/>
          <w:szCs w:val="24"/>
        </w:rPr>
        <w:t xml:space="preserve"> over de moeflon zijn </w:t>
      </w:r>
      <w:r w:rsidR="00B31695">
        <w:rPr>
          <w:sz w:val="24"/>
          <w:szCs w:val="24"/>
        </w:rPr>
        <w:t>beantwoord of doorverwezen</w:t>
      </w:r>
      <w:r w:rsidR="004A2255">
        <w:rPr>
          <w:sz w:val="24"/>
          <w:szCs w:val="24"/>
        </w:rPr>
        <w:t xml:space="preserve">. </w:t>
      </w:r>
      <w:r w:rsidR="00B31695">
        <w:rPr>
          <w:sz w:val="24"/>
          <w:szCs w:val="24"/>
        </w:rPr>
        <w:t xml:space="preserve">Het ging daarbij om het houden van moeflons, het </w:t>
      </w:r>
      <w:r w:rsidR="005C0646">
        <w:rPr>
          <w:sz w:val="24"/>
          <w:szCs w:val="24"/>
        </w:rPr>
        <w:t>transport, aan- of verkoop</w:t>
      </w:r>
      <w:r w:rsidR="00D93F1C">
        <w:rPr>
          <w:sz w:val="24"/>
          <w:szCs w:val="24"/>
        </w:rPr>
        <w:t xml:space="preserve"> of belangstelling vanuit studenten voor het dier. </w:t>
      </w:r>
      <w:r w:rsidR="00A96F90">
        <w:rPr>
          <w:sz w:val="24"/>
          <w:szCs w:val="24"/>
        </w:rPr>
        <w:t xml:space="preserve"> Twee buitenlande studenten uit Londen en New York zijn</w:t>
      </w:r>
      <w:r w:rsidR="006E3BC3">
        <w:rPr>
          <w:sz w:val="24"/>
          <w:szCs w:val="24"/>
        </w:rPr>
        <w:t xml:space="preserve"> geholpen bij </w:t>
      </w:r>
      <w:r w:rsidR="00AC365B">
        <w:rPr>
          <w:sz w:val="24"/>
          <w:szCs w:val="24"/>
        </w:rPr>
        <w:t>h</w:t>
      </w:r>
      <w:r w:rsidR="006E3BC3">
        <w:rPr>
          <w:sz w:val="24"/>
          <w:szCs w:val="24"/>
        </w:rPr>
        <w:t>un afstudeerproject over de relatie wolf versus moeflon</w:t>
      </w:r>
      <w:r w:rsidR="003E2FCF">
        <w:rPr>
          <w:sz w:val="24"/>
          <w:szCs w:val="24"/>
        </w:rPr>
        <w:t xml:space="preserve">. De vraag </w:t>
      </w:r>
      <w:r w:rsidR="008847EF">
        <w:rPr>
          <w:sz w:val="24"/>
          <w:szCs w:val="24"/>
        </w:rPr>
        <w:t xml:space="preserve">was onder andere wat kunnen we leren van de situatie in Nederland en Litouwen wanneer  de wolf eventueel </w:t>
      </w:r>
      <w:r w:rsidR="001318B4">
        <w:rPr>
          <w:sz w:val="24"/>
          <w:szCs w:val="24"/>
        </w:rPr>
        <w:t xml:space="preserve">uitgezet zou worden </w:t>
      </w:r>
      <w:r w:rsidR="008847EF">
        <w:rPr>
          <w:sz w:val="24"/>
          <w:szCs w:val="24"/>
        </w:rPr>
        <w:t xml:space="preserve"> in Schotland? </w:t>
      </w:r>
      <w:r w:rsidR="0010141C">
        <w:rPr>
          <w:sz w:val="24"/>
          <w:szCs w:val="24"/>
        </w:rPr>
        <w:t xml:space="preserve">De student uit NYC </w:t>
      </w:r>
      <w:r w:rsidR="00CD7366">
        <w:rPr>
          <w:sz w:val="24"/>
          <w:szCs w:val="24"/>
        </w:rPr>
        <w:t>maakt een film over de wolf in Nederland, de gevolgen daarvan en de positie van de moeflon daarin.</w:t>
      </w:r>
    </w:p>
    <w:p w14:paraId="4CCCF64B" w14:textId="77777777" w:rsidR="006247EF" w:rsidRPr="006247EF" w:rsidRDefault="006247EF">
      <w:pPr>
        <w:rPr>
          <w:b/>
          <w:bCs/>
          <w:sz w:val="24"/>
          <w:szCs w:val="24"/>
        </w:rPr>
      </w:pPr>
    </w:p>
    <w:p w14:paraId="75266BCA" w14:textId="77777777" w:rsidR="006924D7" w:rsidRDefault="006924D7">
      <w:pPr>
        <w:rPr>
          <w:sz w:val="24"/>
          <w:szCs w:val="24"/>
        </w:rPr>
      </w:pPr>
    </w:p>
    <w:p w14:paraId="04572D1D" w14:textId="77777777" w:rsidR="00F92F0B" w:rsidRDefault="00F92F0B">
      <w:pPr>
        <w:rPr>
          <w:sz w:val="24"/>
          <w:szCs w:val="24"/>
        </w:rPr>
      </w:pPr>
    </w:p>
    <w:p w14:paraId="50E2A80D" w14:textId="77777777" w:rsidR="00F92F0B" w:rsidRDefault="00F92F0B">
      <w:pPr>
        <w:rPr>
          <w:sz w:val="24"/>
          <w:szCs w:val="24"/>
        </w:rPr>
      </w:pPr>
    </w:p>
    <w:p w14:paraId="553DC227" w14:textId="77777777" w:rsidR="00F92F0B" w:rsidRPr="00126ACA" w:rsidRDefault="00F92F0B">
      <w:pPr>
        <w:rPr>
          <w:sz w:val="24"/>
          <w:szCs w:val="24"/>
        </w:rPr>
      </w:pPr>
    </w:p>
    <w:p w14:paraId="63DED50D" w14:textId="77777777" w:rsidR="00C549F6" w:rsidRDefault="00C549F6">
      <w:pPr>
        <w:rPr>
          <w:sz w:val="24"/>
          <w:szCs w:val="24"/>
        </w:rPr>
      </w:pPr>
    </w:p>
    <w:p w14:paraId="2434939B" w14:textId="77777777" w:rsidR="00B545CE" w:rsidRDefault="00B545CE">
      <w:pPr>
        <w:rPr>
          <w:sz w:val="24"/>
          <w:szCs w:val="24"/>
        </w:rPr>
      </w:pPr>
    </w:p>
    <w:p w14:paraId="6A7530F1" w14:textId="77777777" w:rsidR="00B316F7" w:rsidRPr="00D72537" w:rsidRDefault="00B316F7">
      <w:pPr>
        <w:rPr>
          <w:sz w:val="24"/>
          <w:szCs w:val="24"/>
        </w:rPr>
      </w:pPr>
    </w:p>
    <w:p w14:paraId="4F115FF7" w14:textId="77777777" w:rsidR="001F28BB" w:rsidRDefault="001F28BB">
      <w:pPr>
        <w:rPr>
          <w:sz w:val="24"/>
          <w:szCs w:val="24"/>
        </w:rPr>
      </w:pPr>
    </w:p>
    <w:p w14:paraId="4C7CD586" w14:textId="77777777" w:rsidR="00C22A6C" w:rsidRPr="00E87A61" w:rsidRDefault="00C22A6C">
      <w:pPr>
        <w:rPr>
          <w:sz w:val="24"/>
          <w:szCs w:val="24"/>
        </w:rPr>
      </w:pPr>
    </w:p>
    <w:sectPr w:rsidR="00C22A6C" w:rsidRPr="00E87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7C"/>
    <w:rsid w:val="00077F85"/>
    <w:rsid w:val="000C19FD"/>
    <w:rsid w:val="000C702B"/>
    <w:rsid w:val="001008FE"/>
    <w:rsid w:val="0010141C"/>
    <w:rsid w:val="00126ACA"/>
    <w:rsid w:val="001318B4"/>
    <w:rsid w:val="00152216"/>
    <w:rsid w:val="0019637C"/>
    <w:rsid w:val="001D66DC"/>
    <w:rsid w:val="001D6B7C"/>
    <w:rsid w:val="001F28BB"/>
    <w:rsid w:val="0020179C"/>
    <w:rsid w:val="00224342"/>
    <w:rsid w:val="00226F4C"/>
    <w:rsid w:val="002351FF"/>
    <w:rsid w:val="002912C5"/>
    <w:rsid w:val="00331780"/>
    <w:rsid w:val="00365B59"/>
    <w:rsid w:val="00370830"/>
    <w:rsid w:val="00387393"/>
    <w:rsid w:val="003A13AC"/>
    <w:rsid w:val="003A2C6F"/>
    <w:rsid w:val="003E2FCF"/>
    <w:rsid w:val="00431878"/>
    <w:rsid w:val="00434A53"/>
    <w:rsid w:val="00485DC7"/>
    <w:rsid w:val="004944E5"/>
    <w:rsid w:val="004A2255"/>
    <w:rsid w:val="004A328D"/>
    <w:rsid w:val="004B5397"/>
    <w:rsid w:val="004C2F22"/>
    <w:rsid w:val="0054051A"/>
    <w:rsid w:val="00545576"/>
    <w:rsid w:val="0056531F"/>
    <w:rsid w:val="005A3F3E"/>
    <w:rsid w:val="005C0646"/>
    <w:rsid w:val="005F1077"/>
    <w:rsid w:val="006247EF"/>
    <w:rsid w:val="00642F3A"/>
    <w:rsid w:val="0064430C"/>
    <w:rsid w:val="00665FF1"/>
    <w:rsid w:val="006924D7"/>
    <w:rsid w:val="006E3BC3"/>
    <w:rsid w:val="00701037"/>
    <w:rsid w:val="00715637"/>
    <w:rsid w:val="007306E9"/>
    <w:rsid w:val="00767AE7"/>
    <w:rsid w:val="0077302B"/>
    <w:rsid w:val="007C368B"/>
    <w:rsid w:val="007C55F5"/>
    <w:rsid w:val="007D7C42"/>
    <w:rsid w:val="007F317F"/>
    <w:rsid w:val="00820E46"/>
    <w:rsid w:val="00835D0A"/>
    <w:rsid w:val="008847EF"/>
    <w:rsid w:val="008C71B9"/>
    <w:rsid w:val="008E1BEF"/>
    <w:rsid w:val="008E3A9A"/>
    <w:rsid w:val="00905FC8"/>
    <w:rsid w:val="00930136"/>
    <w:rsid w:val="00953835"/>
    <w:rsid w:val="00953B1F"/>
    <w:rsid w:val="00954C5C"/>
    <w:rsid w:val="009557EE"/>
    <w:rsid w:val="00970C3D"/>
    <w:rsid w:val="0097394D"/>
    <w:rsid w:val="00973FC5"/>
    <w:rsid w:val="0099743B"/>
    <w:rsid w:val="009A59DB"/>
    <w:rsid w:val="009C53B9"/>
    <w:rsid w:val="009D3B22"/>
    <w:rsid w:val="00A105F7"/>
    <w:rsid w:val="00A158E7"/>
    <w:rsid w:val="00A3066F"/>
    <w:rsid w:val="00A40B99"/>
    <w:rsid w:val="00A52774"/>
    <w:rsid w:val="00A96765"/>
    <w:rsid w:val="00A96F90"/>
    <w:rsid w:val="00AC365B"/>
    <w:rsid w:val="00B02448"/>
    <w:rsid w:val="00B02907"/>
    <w:rsid w:val="00B31695"/>
    <w:rsid w:val="00B316F7"/>
    <w:rsid w:val="00B545CE"/>
    <w:rsid w:val="00BE16BF"/>
    <w:rsid w:val="00BF5D12"/>
    <w:rsid w:val="00C22A6C"/>
    <w:rsid w:val="00C549F6"/>
    <w:rsid w:val="00C61B4E"/>
    <w:rsid w:val="00C9080E"/>
    <w:rsid w:val="00CA2738"/>
    <w:rsid w:val="00CC3C0C"/>
    <w:rsid w:val="00CD7366"/>
    <w:rsid w:val="00D07E68"/>
    <w:rsid w:val="00D13A6B"/>
    <w:rsid w:val="00D55F39"/>
    <w:rsid w:val="00D72537"/>
    <w:rsid w:val="00D81500"/>
    <w:rsid w:val="00D93F1C"/>
    <w:rsid w:val="00DE137A"/>
    <w:rsid w:val="00E32E57"/>
    <w:rsid w:val="00E37B8A"/>
    <w:rsid w:val="00E43322"/>
    <w:rsid w:val="00E56DE5"/>
    <w:rsid w:val="00E87A61"/>
    <w:rsid w:val="00EA10F9"/>
    <w:rsid w:val="00EA48E7"/>
    <w:rsid w:val="00EA623D"/>
    <w:rsid w:val="00EB2A99"/>
    <w:rsid w:val="00EF097A"/>
    <w:rsid w:val="00F92F0B"/>
    <w:rsid w:val="00FD6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26A7"/>
  <w15:chartTrackingRefBased/>
  <w15:docId w15:val="{357B3CB8-0E78-497E-97A0-945B23DF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3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3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3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3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3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3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3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37C"/>
    <w:rPr>
      <w:rFonts w:eastAsiaTheme="majorEastAsia" w:cstheme="majorBidi"/>
      <w:color w:val="272727" w:themeColor="text1" w:themeTint="D8"/>
    </w:rPr>
  </w:style>
  <w:style w:type="paragraph" w:styleId="Titel">
    <w:name w:val="Title"/>
    <w:basedOn w:val="Standaard"/>
    <w:next w:val="Standaard"/>
    <w:link w:val="TitelChar"/>
    <w:uiPriority w:val="10"/>
    <w:qFormat/>
    <w:rsid w:val="00196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3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3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37C"/>
    <w:rPr>
      <w:i/>
      <w:iCs/>
      <w:color w:val="404040" w:themeColor="text1" w:themeTint="BF"/>
    </w:rPr>
  </w:style>
  <w:style w:type="paragraph" w:styleId="Lijstalinea">
    <w:name w:val="List Paragraph"/>
    <w:basedOn w:val="Standaard"/>
    <w:uiPriority w:val="34"/>
    <w:qFormat/>
    <w:rsid w:val="0019637C"/>
    <w:pPr>
      <w:ind w:left="720"/>
      <w:contextualSpacing/>
    </w:pPr>
  </w:style>
  <w:style w:type="character" w:styleId="Intensievebenadrukking">
    <w:name w:val="Intense Emphasis"/>
    <w:basedOn w:val="Standaardalinea-lettertype"/>
    <w:uiPriority w:val="21"/>
    <w:qFormat/>
    <w:rsid w:val="0019637C"/>
    <w:rPr>
      <w:i/>
      <w:iCs/>
      <w:color w:val="0F4761" w:themeColor="accent1" w:themeShade="BF"/>
    </w:rPr>
  </w:style>
  <w:style w:type="paragraph" w:styleId="Duidelijkcitaat">
    <w:name w:val="Intense Quote"/>
    <w:basedOn w:val="Standaard"/>
    <w:next w:val="Standaard"/>
    <w:link w:val="DuidelijkcitaatChar"/>
    <w:uiPriority w:val="30"/>
    <w:qFormat/>
    <w:rsid w:val="00196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37C"/>
    <w:rPr>
      <w:i/>
      <w:iCs/>
      <w:color w:val="0F4761" w:themeColor="accent1" w:themeShade="BF"/>
    </w:rPr>
  </w:style>
  <w:style w:type="character" w:styleId="Intensieveverwijzing">
    <w:name w:val="Intense Reference"/>
    <w:basedOn w:val="Standaardalinea-lettertype"/>
    <w:uiPriority w:val="32"/>
    <w:qFormat/>
    <w:rsid w:val="00196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3375</Characters>
  <Application>Microsoft Office Word</Application>
  <DocSecurity>0</DocSecurity>
  <Lines>72</Lines>
  <Paragraphs>15</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Krijger</dc:creator>
  <cp:keywords/>
  <dc:description/>
  <cp:lastModifiedBy>Cees Krijger</cp:lastModifiedBy>
  <cp:revision>2</cp:revision>
  <dcterms:created xsi:type="dcterms:W3CDTF">2026-06-15T12:11:00Z</dcterms:created>
  <dcterms:modified xsi:type="dcterms:W3CDTF">2026-06-15T12:11:00Z</dcterms:modified>
</cp:coreProperties>
</file>